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0769" w14:textId="26B100B7" w:rsidR="00C14461" w:rsidRPr="002249C7" w:rsidRDefault="00C14461" w:rsidP="00C14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9C7">
        <w:rPr>
          <w:rFonts w:ascii="Times New Roman" w:hAnsi="Times New Roman" w:cs="Times New Roman"/>
          <w:b/>
          <w:sz w:val="24"/>
          <w:szCs w:val="24"/>
        </w:rPr>
        <w:t>LAPORAN PENELITIAN</w:t>
      </w:r>
    </w:p>
    <w:p w14:paraId="53942960" w14:textId="77777777" w:rsidR="00C14461" w:rsidRPr="002249C7" w:rsidRDefault="00C14461" w:rsidP="00C14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426BB" w14:textId="77777777" w:rsidR="00C14461" w:rsidRPr="002249C7" w:rsidRDefault="00C14461" w:rsidP="00C14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9C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4C637E" wp14:editId="7C91B71B">
            <wp:extent cx="1943100" cy="1828800"/>
            <wp:effectExtent l="0" t="0" r="0" b="0"/>
            <wp:docPr id="514433710" name="Picture 1" descr="Beranda - UIN Sulthan Thaha Saifuddin J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anda - UIN Sulthan Thaha Saifuddin Jamb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D27D" w14:textId="77777777" w:rsidR="00C14461" w:rsidRPr="002249C7" w:rsidRDefault="00C14461" w:rsidP="00C14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1D5BC" w14:textId="694774ED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PERAN PERPUSTAKAAN KOMUNITAS DALAM MENGEMBANGKAN KETERAMPILAN GENERASI Z MELALUI LAYANAN INKLUSI SOSIAL</w:t>
      </w:r>
    </w:p>
    <w:p w14:paraId="0DC494D3" w14:textId="6F2221C5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49C7">
        <w:rPr>
          <w:rFonts w:ascii="Times New Roman" w:hAnsi="Times New Roman" w:cs="Times New Roman"/>
          <w:b/>
        </w:rPr>
        <w:t>(</w:t>
      </w:r>
      <w:r w:rsidRPr="002249C7">
        <w:rPr>
          <w:rFonts w:ascii="Times New Roman" w:hAnsi="Times New Roman" w:cs="Times New Roman"/>
          <w:b/>
          <w:i/>
          <w:iCs/>
        </w:rPr>
        <w:t>Studi Kasus Terhadap Perpustakaan Komunitas Omahsinau dan Kota Jambi, Ilham</w:t>
      </w:r>
      <w:r w:rsidRPr="002249C7">
        <w:rPr>
          <w:rFonts w:ascii="Times New Roman" w:hAnsi="Times New Roman" w:cs="Times New Roman"/>
          <w:b/>
        </w:rPr>
        <w:t>)</w:t>
      </w:r>
    </w:p>
    <w:p w14:paraId="5CC2CE77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69B9A2" w14:textId="77777777" w:rsidR="00C14461" w:rsidRPr="002249C7" w:rsidRDefault="00C14461" w:rsidP="00C14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33DB8" w14:textId="77777777" w:rsidR="00C14461" w:rsidRPr="002249C7" w:rsidRDefault="00C14461" w:rsidP="00C14461">
      <w:pPr>
        <w:rPr>
          <w:rFonts w:ascii="Times New Roman" w:hAnsi="Times New Roman" w:cs="Times New Roman"/>
          <w:b/>
          <w:sz w:val="24"/>
          <w:szCs w:val="24"/>
        </w:rPr>
      </w:pPr>
    </w:p>
    <w:p w14:paraId="7F63625A" w14:textId="77777777" w:rsidR="00C14461" w:rsidRPr="002249C7" w:rsidRDefault="00C14461" w:rsidP="00C14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OLEH</w:t>
      </w:r>
      <w:r w:rsidRPr="002249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C124D6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Dr. Muhammad Rum, S.Ag., SS., M.Si</w:t>
      </w:r>
    </w:p>
    <w:p w14:paraId="66AEEF3F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NIP. 197107112000031003</w:t>
      </w:r>
    </w:p>
    <w:p w14:paraId="601D24FE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Syamsuddin, S.Ag., SS., M.IP</w:t>
      </w:r>
    </w:p>
    <w:p w14:paraId="59210DB2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NIP. 197001072001</w:t>
      </w:r>
    </w:p>
    <w:p w14:paraId="505BF0F8" w14:textId="4B418734" w:rsidR="002249C7" w:rsidRPr="002249C7" w:rsidRDefault="002249C7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 xml:space="preserve">Dr. Makmur Harun, </w:t>
      </w:r>
      <w:r w:rsidRPr="002249C7">
        <w:rPr>
          <w:rFonts w:ascii="Times New Roman" w:hAnsi="Times New Roman" w:cs="Times New Roman"/>
          <w:b/>
          <w:sz w:val="28"/>
          <w:szCs w:val="28"/>
        </w:rPr>
        <w:t>M.Let, Ph.D</w:t>
      </w:r>
    </w:p>
    <w:p w14:paraId="6417554E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083E6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10457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06C21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08934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C78CC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2D99C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49C7">
        <w:rPr>
          <w:rFonts w:ascii="Times New Roman" w:hAnsi="Times New Roman" w:cs="Times New Roman"/>
          <w:b/>
          <w:sz w:val="20"/>
          <w:szCs w:val="20"/>
        </w:rPr>
        <w:t xml:space="preserve">PROGRAM STUDI ILMU PERPUSTAKAAN FAKULTAS ADAB DAN HUMANIORA </w:t>
      </w:r>
    </w:p>
    <w:p w14:paraId="66233C04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UNIVERSITAS ISLAM NEGERI SULTAN THAHA SAIFUDDIN</w:t>
      </w:r>
    </w:p>
    <w:p w14:paraId="70C25984" w14:textId="77777777" w:rsidR="00C14461" w:rsidRPr="002249C7" w:rsidRDefault="00C14461" w:rsidP="00C14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JAMBI</w:t>
      </w:r>
    </w:p>
    <w:p w14:paraId="41F0EE00" w14:textId="4262E392" w:rsidR="00C14461" w:rsidRPr="002249C7" w:rsidRDefault="00C14461" w:rsidP="00C14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C7">
        <w:rPr>
          <w:rFonts w:ascii="Times New Roman" w:hAnsi="Times New Roman" w:cs="Times New Roman"/>
          <w:b/>
          <w:sz w:val="28"/>
          <w:szCs w:val="28"/>
        </w:rPr>
        <w:t>2005</w:t>
      </w:r>
    </w:p>
    <w:p w14:paraId="6466449B" w14:textId="199E2823" w:rsidR="0047650C" w:rsidRPr="00C14461" w:rsidRDefault="00C14461" w:rsidP="00C14461">
      <w:pPr>
        <w:tabs>
          <w:tab w:val="left" w:pos="3686"/>
        </w:tabs>
        <w:spacing w:after="160" w:line="278" w:lineRule="auto"/>
        <w:jc w:val="center"/>
        <w:rPr>
          <w:rFonts w:ascii="Book Antiqua" w:hAnsi="Book Antiqua"/>
        </w:rPr>
      </w:pPr>
      <w:r>
        <w:rPr>
          <w:rFonts w:ascii="Times New Roman" w:hAnsi="Times New Roman" w:cs="Times New Roman"/>
          <w:b/>
          <w:sz w:val="34"/>
          <w:szCs w:val="34"/>
        </w:rPr>
        <w:br w:type="page"/>
      </w:r>
      <w:r w:rsidRPr="00C14461">
        <w:rPr>
          <w:rFonts w:ascii="Book Antiqua" w:hAnsi="Book Antiqua"/>
          <w:b/>
          <w:bCs/>
          <w:sz w:val="26"/>
          <w:szCs w:val="26"/>
        </w:rPr>
        <w:lastRenderedPageBreak/>
        <w:t>ABSTRAK</w:t>
      </w:r>
    </w:p>
    <w:p w14:paraId="24017057" w14:textId="663F6D74" w:rsidR="00C14461" w:rsidRDefault="00C14461" w:rsidP="00C14461">
      <w:pPr>
        <w:tabs>
          <w:tab w:val="left" w:pos="3686"/>
        </w:tabs>
        <w:spacing w:line="240" w:lineRule="auto"/>
        <w:jc w:val="both"/>
        <w:rPr>
          <w:rFonts w:ascii="Book Antiqua" w:eastAsia="Book Antiqua" w:hAnsi="Book Antiqua" w:cs="Book Antiqua"/>
        </w:rPr>
      </w:pPr>
      <w:r w:rsidRPr="00C14461">
        <w:rPr>
          <w:rFonts w:ascii="Book Antiqua" w:eastAsia="Book Antiqua" w:hAnsi="Book Antiqua" w:cs="Book Antiqua"/>
          <w:iCs/>
        </w:rPr>
        <w:t xml:space="preserve">Penelitian ini membahas transformasi perpustakaan berbasis inklusi sosial dengan program layanan pengembangan keterampilan Generasi Z yang dilakukan oleh perpustakaan masyarakat Omah Sinau dan Ilham di Kota Jambi yang belum banyak dieksploitasi dalam literatur akademik saat ini. </w:t>
      </w:r>
      <w:r w:rsidRPr="00C14461">
        <w:rPr>
          <w:rFonts w:ascii="Book Antiqua" w:hAnsi="Book Antiqua"/>
        </w:rPr>
        <w:t xml:space="preserve">Selain itu, perlu ada lebih banyak informasi tentang bagaimana perpustakaan komunitas berbasis inklusi mengembangkan pengetahuan dan keterampilan generasi Z. Oleh karena itu, peneliti mengarahkan penelitian ini untuk mengetahui bagaimana </w:t>
      </w:r>
      <w:r w:rsidRPr="00C14461">
        <w:rPr>
          <w:rFonts w:ascii="Book Antiqua" w:eastAsia="Book Antiqua" w:hAnsi="Book Antiqua" w:cs="Book Antiqua"/>
          <w:iCs/>
        </w:rPr>
        <w:t xml:space="preserve">perpustakaan masyarakat Omah Sinau dan Ilham ditransformasi menjadi ruang inklusif yang inovatif dan menjadi pusat kegiatan kreatif, sosial, dan digital bagi Generasi Z di Kota Jambi. </w:t>
      </w:r>
      <w:r w:rsidRPr="00C14461">
        <w:rPr>
          <w:rFonts w:ascii="Book Antiqua" w:hAnsi="Book Antiqua"/>
        </w:rPr>
        <w:t xml:space="preserve">Studi ini mengadopsi desain penelitian kualitatif. Informan dipilih berdasarkan tujuan, termasuk pemerintah, pengelola perpustakaan komunitas dan Generasi Z. Penulis menemukan </w:t>
      </w:r>
      <w:r w:rsidRPr="00C14461">
        <w:rPr>
          <w:rFonts w:ascii="Book Antiqua" w:eastAsia="Book Antiqua" w:hAnsi="Book Antiqua" w:cs="Book Antiqua"/>
          <w:iCs/>
        </w:rPr>
        <w:t xml:space="preserve">bahwa perempuan Generasi Z yang dominan terlibat sekitar 62% dan memiliki status mahasiswa. Penulis juga menemukan bahwa program pengembangan keterampilan berupa kerajinan tangan di kalangan Generasi Z dilakukan melalui fase eksplorasi, fase sosialisasi, dan fase tindakan. Penulis juga menemukan bahwa produk kerajinan yang dihasilkan berupa </w:t>
      </w:r>
      <w:r w:rsidRPr="00C14461">
        <w:rPr>
          <w:rFonts w:ascii="Book Antiqua" w:hAnsi="Book Antiqua"/>
          <w:iCs/>
        </w:rPr>
        <w:t>pembuatan Tas, Bunga Hias, Celengan, Lampu Dekoratif, Mainan Anak, Oleh-oleh, Sabun Tangan, Manik-manik, Food Grade dan Batang Bunga Hias</w:t>
      </w:r>
      <w:r w:rsidRPr="00C14461">
        <w:rPr>
          <w:rFonts w:ascii="Book Antiqua" w:eastAsia="Book Antiqua" w:hAnsi="Book Antiqua" w:cs="Book Antiqua"/>
          <w:iCs/>
        </w:rPr>
        <w:t xml:space="preserve"> .  Hasil penelitian ini menunjukkan bahwa program pengembangan keterampilan Generasi Z yang dikembangkan oleh perpustakaan komunitas Omah Sinau dan Ilham </w:t>
      </w:r>
      <w:r w:rsidRPr="00C14461">
        <w:rPr>
          <w:rFonts w:ascii="Book Antiqua" w:eastAsia="Book Antiqua" w:hAnsi="Book Antiqua" w:cs="Book Antiqua"/>
        </w:rPr>
        <w:t>tidak hanya tentang pemenuhan kebutuhan mereka tetapi juga merupakan langkah strategis untuk mengubah perpustakaan menjadi ruang yang relevan, inovatif, dan inklusif.</w:t>
      </w:r>
    </w:p>
    <w:p w14:paraId="362DD71D" w14:textId="77777777" w:rsidR="00C14461" w:rsidRDefault="00C14461" w:rsidP="00C14461">
      <w:pPr>
        <w:tabs>
          <w:tab w:val="left" w:pos="3686"/>
        </w:tabs>
        <w:spacing w:line="240" w:lineRule="auto"/>
        <w:jc w:val="both"/>
        <w:rPr>
          <w:rFonts w:ascii="Book Antiqua" w:eastAsia="Book Antiqua" w:hAnsi="Book Antiqua" w:cs="Book Antiqua"/>
        </w:rPr>
      </w:pPr>
    </w:p>
    <w:p w14:paraId="704336B5" w14:textId="77777777" w:rsidR="00C14461" w:rsidRDefault="00C14461" w:rsidP="00C14461">
      <w:pPr>
        <w:tabs>
          <w:tab w:val="left" w:pos="3686"/>
        </w:tabs>
        <w:spacing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Kata kunci: Perpustakaan Komunitas; Keterampilan ; Generasi Z ; Inklusi Sosial</w:t>
      </w:r>
    </w:p>
    <w:p w14:paraId="795BA4AF" w14:textId="77777777" w:rsidR="00C14461" w:rsidRDefault="00C14461">
      <w:pPr>
        <w:spacing w:after="160" w:line="278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br w:type="page"/>
      </w:r>
    </w:p>
    <w:p w14:paraId="03B27D94" w14:textId="77777777" w:rsidR="002249C7" w:rsidRPr="00C14461" w:rsidRDefault="002249C7" w:rsidP="006415E6">
      <w:pPr>
        <w:spacing w:after="160" w:line="278" w:lineRule="auto"/>
        <w:jc w:val="center"/>
        <w:rPr>
          <w:rFonts w:ascii="Book Antiqua" w:hAnsi="Book Antiqua"/>
        </w:rPr>
      </w:pPr>
      <w:r w:rsidRPr="00C14461">
        <w:rPr>
          <w:rFonts w:ascii="Book Antiqua" w:hAnsi="Book Antiqua"/>
          <w:b/>
          <w:bCs/>
          <w:sz w:val="26"/>
          <w:szCs w:val="26"/>
        </w:rPr>
        <w:lastRenderedPageBreak/>
        <w:t>ABSTRACT</w:t>
      </w:r>
    </w:p>
    <w:p w14:paraId="718838EE" w14:textId="77777777" w:rsidR="002249C7" w:rsidRDefault="002249C7" w:rsidP="006415E6">
      <w:pPr>
        <w:spacing w:line="240" w:lineRule="auto"/>
        <w:jc w:val="both"/>
        <w:rPr>
          <w:rFonts w:ascii="Book Antiqua" w:eastAsia="Book Antiqua" w:hAnsi="Book Antiqua" w:cs="Book Antiqua"/>
        </w:rPr>
      </w:pPr>
      <w:r w:rsidRPr="00C14461">
        <w:rPr>
          <w:rFonts w:ascii="Book Antiqua" w:eastAsia="Book Antiqua" w:hAnsi="Book Antiqua" w:cs="Book Antiqua"/>
          <w:iCs/>
        </w:rPr>
        <w:t xml:space="preserve">This research discusses the transformation of libraries based on social inclusion with the Generation Z skill development service program carried out by the Omah Sinau and Ilham community libraries in Jambi City which have not been widely exploited in the academic literature today. </w:t>
      </w:r>
      <w:r w:rsidRPr="00C14461">
        <w:rPr>
          <w:rFonts w:ascii="Book Antiqua" w:hAnsi="Book Antiqua"/>
        </w:rPr>
        <w:t xml:space="preserve">In addition, there needs to be more information about how inclusion-based community libraries develop the knowledge and skills of Generation Z. Therefore, the researcher directed this study to find out how  the </w:t>
      </w:r>
      <w:r w:rsidRPr="00C14461">
        <w:rPr>
          <w:rFonts w:ascii="Book Antiqua" w:eastAsia="Book Antiqua" w:hAnsi="Book Antiqua" w:cs="Book Antiqua"/>
          <w:iCs/>
        </w:rPr>
        <w:t xml:space="preserve">Omah Sinau and Ilham community libraries are transformed into innovative inclusive spaces and become centers for creative, social, and digital activities for Generation Z in Jambi City. </w:t>
      </w:r>
      <w:r w:rsidRPr="00C14461">
        <w:rPr>
          <w:rFonts w:ascii="Book Antiqua" w:hAnsi="Book Antiqua"/>
        </w:rPr>
        <w:t xml:space="preserve">The study adopts a qualitative research design. Informants were selected based on objectives, including the government, community library managers and Generation Z. The authors found </w:t>
      </w:r>
      <w:r w:rsidRPr="00C14461">
        <w:rPr>
          <w:rFonts w:ascii="Book Antiqua" w:eastAsia="Book Antiqua" w:hAnsi="Book Antiqua" w:cs="Book Antiqua"/>
          <w:iCs/>
        </w:rPr>
        <w:t xml:space="preserve">that Generation Z women were predominantly engaged and had student status. The author also found that skill development programs in the form of handicrafts among Generation Z are carried out through the exploration phase, the socialization phase, and the action phase. The author also found that the handicraft products produced were in the form of </w:t>
      </w:r>
      <w:r w:rsidRPr="00C14461">
        <w:rPr>
          <w:rFonts w:ascii="Book Antiqua" w:hAnsi="Book Antiqua"/>
          <w:iCs/>
        </w:rPr>
        <w:t>making Bags, Ornamental Flowers, Piggy Banks, Decorative Lamps, Children's Toys, Souvenirs, Hand Soap, Beads, Food Grade and Ornamental Flower Stems</w:t>
      </w:r>
      <w:r w:rsidRPr="00C14461">
        <w:rPr>
          <w:rFonts w:ascii="Book Antiqua" w:eastAsia="Book Antiqua" w:hAnsi="Book Antiqua" w:cs="Book Antiqua"/>
          <w:iCs/>
        </w:rPr>
        <w:t xml:space="preserve">.  The results of this study show that the Generation Z skill development program developed by the Omah Sinau and Ilham community libraries </w:t>
      </w:r>
      <w:r w:rsidRPr="00C14461">
        <w:rPr>
          <w:rFonts w:ascii="Book Antiqua" w:eastAsia="Book Antiqua" w:hAnsi="Book Antiqua" w:cs="Book Antiqua"/>
        </w:rPr>
        <w:t>is not only about meeting their needs but also a strategic step to transform the library into a relevant, innovative, and inclusive space.</w:t>
      </w:r>
    </w:p>
    <w:p w14:paraId="11FCFC13" w14:textId="77777777" w:rsidR="002249C7" w:rsidRDefault="002249C7" w:rsidP="006415E6">
      <w:pPr>
        <w:spacing w:line="240" w:lineRule="auto"/>
        <w:jc w:val="both"/>
        <w:rPr>
          <w:rFonts w:ascii="Book Antiqua" w:eastAsia="Book Antiqua" w:hAnsi="Book Antiqua" w:cs="Book Antiqua"/>
        </w:rPr>
      </w:pPr>
    </w:p>
    <w:p w14:paraId="315F10E3" w14:textId="77777777" w:rsidR="002249C7" w:rsidRPr="00C14461" w:rsidRDefault="002249C7" w:rsidP="006415E6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eastAsia="Book Antiqua" w:hAnsi="Book Antiqua" w:cs="Book Antiqua"/>
        </w:rPr>
        <w:t>Keywords: Community Library; Skills ; Generation Z ; Social Inclusion.</w:t>
      </w:r>
    </w:p>
    <w:p w14:paraId="46712537" w14:textId="3F1E2D09" w:rsidR="00C14461" w:rsidRPr="00C14461" w:rsidRDefault="00C14461" w:rsidP="00C14461">
      <w:pPr>
        <w:spacing w:line="240" w:lineRule="auto"/>
        <w:jc w:val="both"/>
        <w:rPr>
          <w:rFonts w:ascii="Book Antiqua" w:hAnsi="Book Antiqua"/>
        </w:rPr>
      </w:pPr>
    </w:p>
    <w:sectPr w:rsidR="00C14461" w:rsidRPr="00C14461" w:rsidSect="002249C7">
      <w:pgSz w:w="11906" w:h="16838"/>
      <w:pgMar w:top="1985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61"/>
    <w:rsid w:val="00157735"/>
    <w:rsid w:val="002249C7"/>
    <w:rsid w:val="0047650C"/>
    <w:rsid w:val="004B443C"/>
    <w:rsid w:val="004B6397"/>
    <w:rsid w:val="007F3EC5"/>
    <w:rsid w:val="00C14461"/>
    <w:rsid w:val="00C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ADAD"/>
  <w15:chartTrackingRefBased/>
  <w15:docId w15:val="{CDFDF5F3-8511-4503-940A-95B6346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61"/>
    <w:pPr>
      <w:spacing w:after="200" w:line="276" w:lineRule="auto"/>
    </w:pPr>
    <w:rPr>
      <w:rFonts w:eastAsiaTheme="minorEastAsia"/>
      <w:kern w:val="0"/>
      <w:sz w:val="22"/>
      <w:szCs w:val="22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4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4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461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4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461"/>
    <w:pPr>
      <w:keepNext/>
      <w:keepLines/>
      <w:spacing w:before="80" w:after="40" w:line="278" w:lineRule="auto"/>
      <w:outlineLvl w:val="4"/>
    </w:pPr>
    <w:rPr>
      <w:rFonts w:eastAsiaTheme="majorEastAsia" w:cstheme="majorBidi"/>
      <w:noProof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4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461"/>
    <w:pPr>
      <w:keepNext/>
      <w:keepLines/>
      <w:spacing w:before="40" w:after="0" w:line="278" w:lineRule="auto"/>
      <w:outlineLvl w:val="6"/>
    </w:pPr>
    <w:rPr>
      <w:rFonts w:eastAsiaTheme="majorEastAsia" w:cstheme="majorBidi"/>
      <w:noProof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4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461"/>
    <w:pPr>
      <w:keepNext/>
      <w:keepLines/>
      <w:spacing w:after="0" w:line="278" w:lineRule="auto"/>
      <w:outlineLvl w:val="8"/>
    </w:pPr>
    <w:rPr>
      <w:rFonts w:eastAsiaTheme="majorEastAsia" w:cstheme="majorBidi"/>
      <w:noProof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46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46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461"/>
    <w:rPr>
      <w:rFonts w:eastAsiaTheme="majorEastAsia" w:cstheme="majorBidi"/>
      <w:noProof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461"/>
    <w:rPr>
      <w:rFonts w:eastAsiaTheme="majorEastAsia" w:cstheme="majorBidi"/>
      <w:i/>
      <w:iCs/>
      <w:noProof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461"/>
    <w:rPr>
      <w:rFonts w:eastAsiaTheme="majorEastAsia" w:cstheme="majorBidi"/>
      <w:noProof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461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461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461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461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C14461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46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461"/>
    <w:pPr>
      <w:numPr>
        <w:ilvl w:val="1"/>
      </w:numPr>
      <w:spacing w:after="160" w:line="278" w:lineRule="auto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46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C14461"/>
    <w:pPr>
      <w:spacing w:before="160" w:after="160" w:line="278" w:lineRule="auto"/>
      <w:jc w:val="center"/>
    </w:pPr>
    <w:rPr>
      <w:rFonts w:eastAsiaTheme="minorHAnsi"/>
      <w:i/>
      <w:iCs/>
      <w:noProof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461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C14461"/>
    <w:pPr>
      <w:spacing w:after="160" w:line="278" w:lineRule="auto"/>
      <w:ind w:left="720"/>
      <w:contextualSpacing/>
    </w:pPr>
    <w:rPr>
      <w:rFonts w:eastAsiaTheme="minorHAnsi"/>
      <w:noProof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4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noProof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461"/>
    <w:rPr>
      <w:i/>
      <w:iCs/>
      <w:noProof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C14461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F3E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hp</dc:creator>
  <cp:keywords/>
  <dc:description/>
  <cp:lastModifiedBy>only hp</cp:lastModifiedBy>
  <cp:revision>1</cp:revision>
  <dcterms:created xsi:type="dcterms:W3CDTF">2026-06-01T11:33:00Z</dcterms:created>
  <dcterms:modified xsi:type="dcterms:W3CDTF">2026-06-01T11:46:00Z</dcterms:modified>
</cp:coreProperties>
</file>